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9F7D22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ED2BEA"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>О бюджете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F7D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9F7D2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>.12.202</w:t>
      </w:r>
      <w:r w:rsidR="009F7D22">
        <w:rPr>
          <w:rFonts w:ascii="Arial" w:hAnsi="Arial" w:cs="Arial"/>
        </w:rPr>
        <w:t>5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9F7D22">
        <w:rPr>
          <w:rFonts w:ascii="Arial" w:hAnsi="Arial" w:cs="Arial"/>
        </w:rPr>
        <w:t>716</w:t>
      </w:r>
    </w:p>
    <w:p w:rsidR="00F3362B" w:rsidRDefault="00034A28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CF1F7F">
        <w:rPr>
          <w:rFonts w:ascii="Arial" w:hAnsi="Arial" w:cs="Arial"/>
        </w:rPr>
        <w:t>;</w:t>
      </w:r>
      <w:bookmarkStart w:id="0" w:name="_GoBack"/>
      <w:bookmarkEnd w:id="0"/>
    </w:p>
    <w:p w:rsidR="00034A28" w:rsidRDefault="00CF1F7F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 №760</w:t>
      </w:r>
      <w:r w:rsidR="00034A28">
        <w:rPr>
          <w:rFonts w:ascii="Arial" w:hAnsi="Arial" w:cs="Arial"/>
        </w:rPr>
        <w:t>)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9F7D22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9F7D22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9F7D22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D2BEA" w:rsidRDefault="00FC0CE2" w:rsidP="004952DA">
      <w:pPr>
        <w:jc w:val="right"/>
        <w:rPr>
          <w:rFonts w:ascii="Arial" w:hAnsi="Arial" w:cs="Arial"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025" w:type="dxa"/>
        <w:jc w:val="right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773"/>
        <w:gridCol w:w="1843"/>
        <w:gridCol w:w="851"/>
        <w:gridCol w:w="1559"/>
        <w:gridCol w:w="1559"/>
        <w:gridCol w:w="1494"/>
      </w:tblGrid>
      <w:tr w:rsidR="001C5EC0" w:rsidRPr="0009525D" w:rsidTr="0068462F">
        <w:trPr>
          <w:trHeight w:val="276"/>
          <w:jc w:val="right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1C5EC0" w:rsidRPr="0009525D" w:rsidTr="0068462F">
        <w:trPr>
          <w:trHeight w:val="276"/>
          <w:jc w:val="right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center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615 574,7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596 237,6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596 347,6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244 028,0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228 152,6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3 288,3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3 "Обеспечение реализации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280 668,6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технической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93 515,5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МУ "Комитет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115 393,1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115 393,1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39 239,9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выполнения мероприятий мобилизационной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158 117,2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132 169,8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132 169,8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4. "Повышение безопасности дорожного движения в городском округе город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384 819,9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193 195,1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196 436,0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13 118,5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310 517,5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124 920,7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290 148,5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136 523,4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31 721,1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31 721,1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40 140,4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сходов и прочих незакрепленных территорий в границах городского округа город Ар</w:t>
            </w:r>
            <w:r>
              <w:rPr>
                <w:rFonts w:ascii="Arial" w:hAnsi="Arial" w:cs="Arial"/>
                <w:b/>
                <w:bCs/>
                <w:color w:val="000000"/>
              </w:rPr>
              <w:t>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153 625,1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13 751,5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национальной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50 206,7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мероприятий, направленных на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656 933,4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456 158,8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215 581,3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49 897,9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33 744,6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Оценка технического состояния жилого помещения для подготовки обоснованных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заключений о признании его пригодным или непригодным для проживания.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89 035,4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4 "Комплексное освоение и развитие территорий в целях жилищного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коммунальные услуги в соответствии с установленными предельными индексами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48 535,6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Приведение в нормативное состояние и содержание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1 722,6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обеспечение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комфортных условий проживания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12 042,7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12 042,7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12 042,7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303 373,6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251 732,2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68 747,1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53 258,9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53 258,9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36 750,2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90 456,0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35 455,4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</w:t>
            </w: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33 059,4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детской и спортивной площадки на ул.Полевая в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с.Кирилловка г.о.г.Арзамас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48 943,2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деятельности МБУ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"Жилищно-коммунальный комплекс" г.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ПИР по объекту "Строительство очистных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4 531 941,9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4 263 975,0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1 267 328,5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1 262 729,6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1 258 238,2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469 176,7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459 153,0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452 738,2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2 682 194,7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2 640 032,7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2 633 880,3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813 593,9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финансовое обеспечение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234 735,5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спортивного зала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МБОУ СШ №6 им.А.С.Макаренко по адресу г.Арзамас, ул.Семашко, д.21"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313 821,6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оснащение образовательных организаций в сфере культуры (детских школ искусств и училищ) музыкальными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инструментами, оборудованием и учебными материалами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34 015,7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5. "Профилактика безнадзорности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234 581,5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220 056,3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Укрепление материально-технической базы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Арзамасского муниципального учреждения социального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6 932,4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муниципальных организаций отдыха и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на возмещение части расходов по приобретению путевок в детские загородные </w:t>
            </w:r>
            <w:r>
              <w:rPr>
                <w:rFonts w:ascii="Arial" w:hAnsi="Arial" w:cs="Arial"/>
                <w:b/>
                <w:bCs/>
                <w:color w:val="000000"/>
              </w:rPr>
              <w:t>оздоровительные центры (лагеря)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t>, расположенные на территории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Оплата питания и труда детей и подростков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682 545,2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624 548,5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609 605,2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589 231,3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200 819,6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09525D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64 823,0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клубных формирований и формирований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самодеятельного народного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Мероприятия в сфере культуры и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эффективного исполнения отдельных муниципальных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270 397,0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96 771,3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Ежемесячная денежная выплата лицам, удостоенным звания "Почетный гражданин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Расходы на предоставление социальных выплат на возмещение части процентной ставки по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134 957,8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Подпрограмма 2 "Обеспечение жильем молодых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семей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65 492,0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296 341,9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Арзамас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163 244,0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Обеспечение выполнения учреждениями, учредителем которых является департамент,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Мероприятия в области спорта, физической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информационного общества в городском округе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Обслуживание муниципального долга </w:t>
            </w:r>
            <w:r w:rsidRPr="0009525D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color w:val="000000"/>
              </w:rPr>
            </w:pPr>
            <w:r w:rsidRPr="0009525D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1C5EC0" w:rsidRPr="0009525D" w:rsidTr="0068462F">
        <w:trPr>
          <w:trHeight w:val="20"/>
          <w:jc w:val="right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6 875 309,3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C0" w:rsidRPr="0009525D" w:rsidRDefault="001C5EC0" w:rsidP="0068462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525D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471378" w:rsidRDefault="00471378" w:rsidP="009F7D22">
      <w:pPr>
        <w:widowControl w:val="0"/>
        <w:rPr>
          <w:rFonts w:ascii="Arial" w:hAnsi="Arial" w:cs="Arial"/>
        </w:rPr>
      </w:pPr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34A28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C5EC0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9F7D22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1F7F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3362B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C9EE-D5BC-478B-8A82-6406E1F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034A28"/>
  </w:style>
  <w:style w:type="paragraph" w:customStyle="1" w:styleId="xl114">
    <w:name w:val="xl11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34A2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34A2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34A2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34A2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34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34A28"/>
  </w:style>
  <w:style w:type="numbering" w:customStyle="1" w:styleId="73">
    <w:name w:val="Нет списка7"/>
    <w:next w:val="a3"/>
    <w:uiPriority w:val="99"/>
    <w:semiHidden/>
    <w:unhideWhenUsed/>
    <w:rsid w:val="00034A28"/>
  </w:style>
  <w:style w:type="numbering" w:customStyle="1" w:styleId="83">
    <w:name w:val="Нет списка8"/>
    <w:next w:val="a3"/>
    <w:uiPriority w:val="99"/>
    <w:semiHidden/>
    <w:unhideWhenUsed/>
    <w:rsid w:val="00034A28"/>
  </w:style>
  <w:style w:type="numbering" w:customStyle="1" w:styleId="91">
    <w:name w:val="Нет списка9"/>
    <w:next w:val="a3"/>
    <w:uiPriority w:val="99"/>
    <w:semiHidden/>
    <w:unhideWhenUsed/>
    <w:rsid w:val="00034A28"/>
  </w:style>
  <w:style w:type="numbering" w:customStyle="1" w:styleId="101">
    <w:name w:val="Нет списка10"/>
    <w:next w:val="a3"/>
    <w:uiPriority w:val="99"/>
    <w:semiHidden/>
    <w:unhideWhenUsed/>
    <w:rsid w:val="00034A28"/>
  </w:style>
  <w:style w:type="numbering" w:customStyle="1" w:styleId="132">
    <w:name w:val="Нет списка13"/>
    <w:next w:val="a3"/>
    <w:uiPriority w:val="99"/>
    <w:semiHidden/>
    <w:unhideWhenUsed/>
    <w:rsid w:val="00034A28"/>
  </w:style>
  <w:style w:type="numbering" w:customStyle="1" w:styleId="141">
    <w:name w:val="Нет списка14"/>
    <w:next w:val="a3"/>
    <w:uiPriority w:val="99"/>
    <w:semiHidden/>
    <w:unhideWhenUsed/>
    <w:rsid w:val="00034A28"/>
  </w:style>
  <w:style w:type="numbering" w:customStyle="1" w:styleId="151">
    <w:name w:val="Нет списка15"/>
    <w:next w:val="a3"/>
    <w:uiPriority w:val="99"/>
    <w:semiHidden/>
    <w:unhideWhenUsed/>
    <w:rsid w:val="00034A28"/>
  </w:style>
  <w:style w:type="table" w:customStyle="1" w:styleId="44">
    <w:name w:val="Сетка таблицы4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34A28"/>
  </w:style>
  <w:style w:type="numbering" w:customStyle="1" w:styleId="171">
    <w:name w:val="Нет списка17"/>
    <w:next w:val="a3"/>
    <w:uiPriority w:val="99"/>
    <w:semiHidden/>
    <w:rsid w:val="00034A28"/>
  </w:style>
  <w:style w:type="table" w:customStyle="1" w:styleId="64">
    <w:name w:val="Сетка таблицы6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34A28"/>
  </w:style>
  <w:style w:type="numbering" w:customStyle="1" w:styleId="411">
    <w:name w:val="Нет списка41"/>
    <w:next w:val="a3"/>
    <w:uiPriority w:val="99"/>
    <w:semiHidden/>
    <w:unhideWhenUsed/>
    <w:rsid w:val="00034A28"/>
  </w:style>
  <w:style w:type="numbering" w:customStyle="1" w:styleId="511">
    <w:name w:val="Нет списка51"/>
    <w:next w:val="a3"/>
    <w:semiHidden/>
    <w:rsid w:val="00034A28"/>
  </w:style>
  <w:style w:type="table" w:customStyle="1" w:styleId="221">
    <w:name w:val="Сетка таблицы2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34A28"/>
  </w:style>
  <w:style w:type="numbering" w:customStyle="1" w:styleId="710">
    <w:name w:val="Нет списка71"/>
    <w:next w:val="a3"/>
    <w:uiPriority w:val="99"/>
    <w:semiHidden/>
    <w:unhideWhenUsed/>
    <w:rsid w:val="00034A28"/>
  </w:style>
  <w:style w:type="numbering" w:customStyle="1" w:styleId="810">
    <w:name w:val="Нет списка81"/>
    <w:next w:val="a3"/>
    <w:uiPriority w:val="99"/>
    <w:semiHidden/>
    <w:unhideWhenUsed/>
    <w:rsid w:val="00034A28"/>
  </w:style>
  <w:style w:type="numbering" w:customStyle="1" w:styleId="910">
    <w:name w:val="Нет списка91"/>
    <w:next w:val="a3"/>
    <w:uiPriority w:val="99"/>
    <w:semiHidden/>
    <w:unhideWhenUsed/>
    <w:rsid w:val="00034A28"/>
  </w:style>
  <w:style w:type="numbering" w:customStyle="1" w:styleId="1010">
    <w:name w:val="Нет списка101"/>
    <w:next w:val="a3"/>
    <w:uiPriority w:val="99"/>
    <w:semiHidden/>
    <w:unhideWhenUsed/>
    <w:rsid w:val="00034A28"/>
  </w:style>
  <w:style w:type="numbering" w:customStyle="1" w:styleId="1210">
    <w:name w:val="Нет списка121"/>
    <w:next w:val="a3"/>
    <w:semiHidden/>
    <w:rsid w:val="00034A28"/>
  </w:style>
  <w:style w:type="table" w:customStyle="1" w:styleId="320">
    <w:name w:val="Сетка таблицы3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34A28"/>
  </w:style>
  <w:style w:type="numbering" w:customStyle="1" w:styleId="1410">
    <w:name w:val="Нет списка141"/>
    <w:next w:val="a3"/>
    <w:uiPriority w:val="99"/>
    <w:semiHidden/>
    <w:unhideWhenUsed/>
    <w:rsid w:val="00034A28"/>
  </w:style>
  <w:style w:type="numbering" w:customStyle="1" w:styleId="1510">
    <w:name w:val="Нет списка151"/>
    <w:next w:val="a3"/>
    <w:uiPriority w:val="99"/>
    <w:semiHidden/>
    <w:unhideWhenUsed/>
    <w:rsid w:val="00034A28"/>
  </w:style>
  <w:style w:type="table" w:customStyle="1" w:styleId="412">
    <w:name w:val="Сетка таблицы41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34A28"/>
  </w:style>
  <w:style w:type="numbering" w:customStyle="1" w:styleId="191">
    <w:name w:val="Нет списка19"/>
    <w:next w:val="a3"/>
    <w:semiHidden/>
    <w:unhideWhenUsed/>
    <w:rsid w:val="00034A28"/>
  </w:style>
  <w:style w:type="table" w:customStyle="1" w:styleId="74">
    <w:name w:val="Сетка таблицы7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34A28"/>
  </w:style>
  <w:style w:type="numbering" w:customStyle="1" w:styleId="1100">
    <w:name w:val="Нет списка110"/>
    <w:next w:val="a3"/>
    <w:semiHidden/>
    <w:unhideWhenUsed/>
    <w:rsid w:val="00034A28"/>
  </w:style>
  <w:style w:type="table" w:customStyle="1" w:styleId="84">
    <w:name w:val="Сетка таблицы8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34A28"/>
  </w:style>
  <w:style w:type="numbering" w:customStyle="1" w:styleId="1130">
    <w:name w:val="Нет списка113"/>
    <w:next w:val="a3"/>
    <w:semiHidden/>
    <w:unhideWhenUsed/>
    <w:rsid w:val="00034A28"/>
  </w:style>
  <w:style w:type="numbering" w:customStyle="1" w:styleId="240">
    <w:name w:val="Нет списка24"/>
    <w:next w:val="a3"/>
    <w:uiPriority w:val="99"/>
    <w:semiHidden/>
    <w:unhideWhenUsed/>
    <w:rsid w:val="00034A28"/>
  </w:style>
  <w:style w:type="numbering" w:customStyle="1" w:styleId="250">
    <w:name w:val="Нет списка25"/>
    <w:next w:val="a3"/>
    <w:semiHidden/>
    <w:rsid w:val="00034A28"/>
  </w:style>
  <w:style w:type="numbering" w:customStyle="1" w:styleId="1140">
    <w:name w:val="Нет списка114"/>
    <w:next w:val="a3"/>
    <w:semiHidden/>
    <w:unhideWhenUsed/>
    <w:rsid w:val="00034A28"/>
  </w:style>
  <w:style w:type="table" w:customStyle="1" w:styleId="92">
    <w:name w:val="Сетка таблицы9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034A28"/>
  </w:style>
  <w:style w:type="numbering" w:customStyle="1" w:styleId="115">
    <w:name w:val="Нет списка115"/>
    <w:next w:val="a3"/>
    <w:semiHidden/>
    <w:unhideWhenUsed/>
    <w:rsid w:val="00034A28"/>
  </w:style>
  <w:style w:type="numbering" w:customStyle="1" w:styleId="270">
    <w:name w:val="Нет списка27"/>
    <w:next w:val="a3"/>
    <w:semiHidden/>
    <w:unhideWhenUsed/>
    <w:rsid w:val="00034A28"/>
  </w:style>
  <w:style w:type="numbering" w:customStyle="1" w:styleId="116">
    <w:name w:val="Нет списка116"/>
    <w:next w:val="a3"/>
    <w:semiHidden/>
    <w:unhideWhenUsed/>
    <w:rsid w:val="00034A28"/>
  </w:style>
  <w:style w:type="table" w:customStyle="1" w:styleId="102">
    <w:name w:val="Сетка таблицы10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034A28"/>
  </w:style>
  <w:style w:type="numbering" w:customStyle="1" w:styleId="117">
    <w:name w:val="Нет списка117"/>
    <w:next w:val="a3"/>
    <w:semiHidden/>
    <w:unhideWhenUsed/>
    <w:rsid w:val="0003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22C0-BA6B-4394-A6F8-A518B3F0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22111</Words>
  <Characters>126038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8</cp:revision>
  <cp:lastPrinted>2023-11-15T04:01:00Z</cp:lastPrinted>
  <dcterms:created xsi:type="dcterms:W3CDTF">2024-01-18T04:33:00Z</dcterms:created>
  <dcterms:modified xsi:type="dcterms:W3CDTF">2026-03-13T10:22:00Z</dcterms:modified>
</cp:coreProperties>
</file>